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8F" w:rsidRDefault="00F10E8F" w:rsidP="00E54E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ОПОВЕЩЕНИЕ </w:t>
      </w:r>
    </w:p>
    <w:p w:rsidR="00F349B6" w:rsidRPr="00E54EF2" w:rsidRDefault="00E54EF2" w:rsidP="00E54E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4EF2">
        <w:rPr>
          <w:rFonts w:ascii="Arial" w:hAnsi="Arial" w:cs="Arial"/>
          <w:b/>
          <w:sz w:val="28"/>
          <w:szCs w:val="28"/>
        </w:rPr>
        <w:t>об отмене публичных слушаний, назначенных на 22.02.2024</w:t>
      </w:r>
    </w:p>
    <w:p w:rsidR="00E54EF2" w:rsidRPr="00E54EF2" w:rsidRDefault="00E54EF2" w:rsidP="00E54EF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54EF2" w:rsidRPr="00E54EF2" w:rsidRDefault="00E54EF2" w:rsidP="00E54E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4EF2">
        <w:rPr>
          <w:rFonts w:ascii="Arial" w:hAnsi="Arial" w:cs="Arial"/>
          <w:b/>
          <w:sz w:val="24"/>
          <w:szCs w:val="24"/>
        </w:rPr>
        <w:t>20.02.2024</w:t>
      </w:r>
    </w:p>
    <w:p w:rsidR="00E54EF2" w:rsidRPr="00E54EF2" w:rsidRDefault="00E54EF2" w:rsidP="00E54EF2">
      <w:pPr>
        <w:spacing w:after="150" w:line="238" w:lineRule="atLeast"/>
        <w:rPr>
          <w:rFonts w:ascii="Arial" w:eastAsia="Times New Roman" w:hAnsi="Arial" w:cs="Arial"/>
          <w:b/>
          <w:bCs/>
          <w:color w:val="342E2F"/>
          <w:kern w:val="36"/>
          <w:sz w:val="36"/>
          <w:szCs w:val="36"/>
          <w:lang w:eastAsia="ru-RU"/>
        </w:rPr>
      </w:pPr>
    </w:p>
    <w:p w:rsidR="00E54EF2" w:rsidRDefault="00F10E8F" w:rsidP="00F10E8F">
      <w:pPr>
        <w:spacing w:after="150" w:line="238" w:lineRule="atLeast"/>
        <w:ind w:firstLine="709"/>
        <w:jc w:val="both"/>
        <w:rPr>
          <w:rFonts w:ascii="Arial" w:eastAsia="Times New Roman" w:hAnsi="Arial" w:cs="Arial"/>
          <w:bCs/>
          <w:color w:val="342E2F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42E2F"/>
          <w:kern w:val="36"/>
          <w:sz w:val="28"/>
          <w:szCs w:val="28"/>
          <w:lang w:eastAsia="ru-RU"/>
        </w:rPr>
        <w:t xml:space="preserve">Оповещаем </w:t>
      </w:r>
      <w:r w:rsidR="00E54EF2" w:rsidRPr="00E54EF2">
        <w:rPr>
          <w:rFonts w:ascii="Arial" w:eastAsia="Times New Roman" w:hAnsi="Arial" w:cs="Arial"/>
          <w:b/>
          <w:bCs/>
          <w:color w:val="342E2F"/>
          <w:kern w:val="36"/>
          <w:sz w:val="28"/>
          <w:szCs w:val="28"/>
          <w:lang w:eastAsia="ru-RU"/>
        </w:rPr>
        <w:t>об отмене</w:t>
      </w:r>
      <w:r w:rsidR="00E54EF2" w:rsidRPr="00E54EF2">
        <w:rPr>
          <w:rFonts w:ascii="Arial" w:eastAsia="Times New Roman" w:hAnsi="Arial" w:cs="Arial"/>
          <w:bCs/>
          <w:color w:val="342E2F"/>
          <w:kern w:val="36"/>
          <w:sz w:val="28"/>
          <w:szCs w:val="28"/>
          <w:lang w:eastAsia="ru-RU"/>
        </w:rPr>
        <w:t xml:space="preserve"> публичных слушаний по проекту внесения изменений в Правила землепользования и застройки поселка Чернышевского, назначенных Постановлением поселковой Администрации на 22.02. 2024 в 16-00 часов</w:t>
      </w:r>
      <w:r w:rsidR="00E54EF2">
        <w:rPr>
          <w:rFonts w:ascii="Arial" w:eastAsia="Times New Roman" w:hAnsi="Arial" w:cs="Arial"/>
          <w:bCs/>
          <w:color w:val="342E2F"/>
          <w:kern w:val="36"/>
          <w:sz w:val="28"/>
          <w:szCs w:val="28"/>
          <w:lang w:eastAsia="ru-RU"/>
        </w:rPr>
        <w:t>.</w:t>
      </w:r>
    </w:p>
    <w:p w:rsidR="00F10E8F" w:rsidRDefault="00F10E8F" w:rsidP="00F10E8F">
      <w:pPr>
        <w:spacing w:after="150" w:line="238" w:lineRule="atLeast"/>
        <w:ind w:firstLine="709"/>
        <w:jc w:val="both"/>
        <w:rPr>
          <w:rFonts w:ascii="Arial" w:eastAsia="Times New Roman" w:hAnsi="Arial" w:cs="Arial"/>
          <w:bCs/>
          <w:color w:val="342E2F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42E2F"/>
          <w:kern w:val="36"/>
          <w:sz w:val="28"/>
          <w:szCs w:val="28"/>
          <w:lang w:eastAsia="ru-RU"/>
        </w:rPr>
        <w:t>Опо</w:t>
      </w:r>
      <w:r w:rsidR="00E55AD2">
        <w:rPr>
          <w:rFonts w:ascii="Arial" w:eastAsia="Times New Roman" w:hAnsi="Arial" w:cs="Arial"/>
          <w:bCs/>
          <w:color w:val="342E2F"/>
          <w:kern w:val="36"/>
          <w:sz w:val="28"/>
          <w:szCs w:val="28"/>
          <w:lang w:eastAsia="ru-RU"/>
        </w:rPr>
        <w:t>вещение о дате начала (переноса</w:t>
      </w:r>
      <w:bookmarkStart w:id="0" w:name="_GoBack"/>
      <w:bookmarkEnd w:id="0"/>
      <w:r>
        <w:rPr>
          <w:rFonts w:ascii="Arial" w:eastAsia="Times New Roman" w:hAnsi="Arial" w:cs="Arial"/>
          <w:bCs/>
          <w:color w:val="342E2F"/>
          <w:kern w:val="36"/>
          <w:sz w:val="28"/>
          <w:szCs w:val="28"/>
          <w:lang w:eastAsia="ru-RU"/>
        </w:rPr>
        <w:t xml:space="preserve">) </w:t>
      </w:r>
      <w:r w:rsidR="00E54EF2">
        <w:rPr>
          <w:rFonts w:ascii="Arial" w:eastAsia="Times New Roman" w:hAnsi="Arial" w:cs="Arial"/>
          <w:bCs/>
          <w:color w:val="342E2F"/>
          <w:kern w:val="36"/>
          <w:sz w:val="28"/>
          <w:szCs w:val="28"/>
          <w:lang w:eastAsia="ru-RU"/>
        </w:rPr>
        <w:t>данных публичных слушаний</w:t>
      </w:r>
      <w:r>
        <w:rPr>
          <w:rFonts w:ascii="Arial" w:eastAsia="Times New Roman" w:hAnsi="Arial" w:cs="Arial"/>
          <w:bCs/>
          <w:color w:val="342E2F"/>
          <w:kern w:val="36"/>
          <w:sz w:val="28"/>
          <w:szCs w:val="28"/>
          <w:lang w:eastAsia="ru-RU"/>
        </w:rPr>
        <w:t xml:space="preserve"> будет опубликовано дополнительно. </w:t>
      </w:r>
      <w:r w:rsidR="00E54EF2">
        <w:rPr>
          <w:rFonts w:ascii="Arial" w:eastAsia="Times New Roman" w:hAnsi="Arial" w:cs="Arial"/>
          <w:bCs/>
          <w:color w:val="342E2F"/>
          <w:kern w:val="36"/>
          <w:sz w:val="28"/>
          <w:szCs w:val="28"/>
          <w:lang w:eastAsia="ru-RU"/>
        </w:rPr>
        <w:t xml:space="preserve"> </w:t>
      </w:r>
    </w:p>
    <w:p w:rsidR="00E54EF2" w:rsidRPr="00F10E8F" w:rsidRDefault="00F10E8F" w:rsidP="00F10E8F">
      <w:pPr>
        <w:spacing w:after="150" w:line="238" w:lineRule="atLeast"/>
        <w:ind w:firstLine="709"/>
        <w:jc w:val="right"/>
        <w:rPr>
          <w:rFonts w:ascii="Arial" w:eastAsia="Times New Roman" w:hAnsi="Arial" w:cs="Arial"/>
          <w:b/>
          <w:bCs/>
          <w:color w:val="342E2F"/>
          <w:kern w:val="36"/>
          <w:sz w:val="24"/>
          <w:szCs w:val="24"/>
          <w:lang w:eastAsia="ru-RU"/>
        </w:rPr>
      </w:pPr>
      <w:r w:rsidRPr="00F10E8F">
        <w:rPr>
          <w:rFonts w:ascii="Arial" w:eastAsia="Times New Roman" w:hAnsi="Arial" w:cs="Arial"/>
          <w:b/>
          <w:bCs/>
          <w:color w:val="342E2F"/>
          <w:kern w:val="36"/>
          <w:sz w:val="24"/>
          <w:szCs w:val="24"/>
          <w:lang w:eastAsia="ru-RU"/>
        </w:rPr>
        <w:t>Администрация МО «Поселок Чернышевский»</w:t>
      </w:r>
    </w:p>
    <w:p w:rsidR="00F349B6" w:rsidRDefault="00F349B6" w:rsidP="003C0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9B6" w:rsidRDefault="00F349B6" w:rsidP="00F349B6">
      <w:pPr>
        <w:tabs>
          <w:tab w:val="left" w:pos="5387"/>
          <w:tab w:val="left" w:pos="5529"/>
          <w:tab w:val="left" w:pos="5954"/>
          <w:tab w:val="left" w:pos="6096"/>
          <w:tab w:val="left" w:pos="6237"/>
          <w:tab w:val="left" w:pos="6379"/>
          <w:tab w:val="left" w:pos="7088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F349B6" w:rsidSect="00A9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42" w:rsidRDefault="00CF5E42" w:rsidP="00A95AB1">
      <w:pPr>
        <w:spacing w:after="0" w:line="240" w:lineRule="auto"/>
      </w:pPr>
      <w:r>
        <w:separator/>
      </w:r>
    </w:p>
  </w:endnote>
  <w:endnote w:type="continuationSeparator" w:id="0">
    <w:p w:rsidR="00CF5E42" w:rsidRDefault="00CF5E42" w:rsidP="00A9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1" w:rsidRDefault="00A95A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1" w:rsidRDefault="00A95A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1" w:rsidRDefault="00A95A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42" w:rsidRDefault="00CF5E42" w:rsidP="00A95AB1">
      <w:pPr>
        <w:spacing w:after="0" w:line="240" w:lineRule="auto"/>
      </w:pPr>
      <w:r>
        <w:separator/>
      </w:r>
    </w:p>
  </w:footnote>
  <w:footnote w:type="continuationSeparator" w:id="0">
    <w:p w:rsidR="00CF5E42" w:rsidRDefault="00CF5E42" w:rsidP="00A9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1" w:rsidRDefault="00A95A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1" w:rsidRDefault="00A95A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1" w:rsidRDefault="00A95A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A03"/>
    <w:multiLevelType w:val="hybridMultilevel"/>
    <w:tmpl w:val="84A8864C"/>
    <w:lvl w:ilvl="0" w:tplc="ED4AB3BC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55E4"/>
    <w:multiLevelType w:val="multilevel"/>
    <w:tmpl w:val="A8C6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4224B"/>
    <w:multiLevelType w:val="hybridMultilevel"/>
    <w:tmpl w:val="8CC8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FF"/>
    <w:rsid w:val="00003C16"/>
    <w:rsid w:val="000B41A9"/>
    <w:rsid w:val="000F0C00"/>
    <w:rsid w:val="00134C9C"/>
    <w:rsid w:val="00153980"/>
    <w:rsid w:val="00166282"/>
    <w:rsid w:val="001A21EA"/>
    <w:rsid w:val="001E6045"/>
    <w:rsid w:val="001F619D"/>
    <w:rsid w:val="00237399"/>
    <w:rsid w:val="00242712"/>
    <w:rsid w:val="00295DEA"/>
    <w:rsid w:val="00296EAE"/>
    <w:rsid w:val="002D35BD"/>
    <w:rsid w:val="002E0763"/>
    <w:rsid w:val="003135E1"/>
    <w:rsid w:val="00372906"/>
    <w:rsid w:val="00391481"/>
    <w:rsid w:val="003B4894"/>
    <w:rsid w:val="003C0020"/>
    <w:rsid w:val="00431093"/>
    <w:rsid w:val="00454BB4"/>
    <w:rsid w:val="00463AB6"/>
    <w:rsid w:val="004A5754"/>
    <w:rsid w:val="00555211"/>
    <w:rsid w:val="005A52F3"/>
    <w:rsid w:val="005D5AD2"/>
    <w:rsid w:val="0066008F"/>
    <w:rsid w:val="006B6D1F"/>
    <w:rsid w:val="006C157D"/>
    <w:rsid w:val="006D7597"/>
    <w:rsid w:val="006F5E55"/>
    <w:rsid w:val="007262B1"/>
    <w:rsid w:val="007914EA"/>
    <w:rsid w:val="007A2876"/>
    <w:rsid w:val="008317A5"/>
    <w:rsid w:val="00833DE3"/>
    <w:rsid w:val="00834FFF"/>
    <w:rsid w:val="00861094"/>
    <w:rsid w:val="008809D8"/>
    <w:rsid w:val="00890428"/>
    <w:rsid w:val="008A01EC"/>
    <w:rsid w:val="008B0688"/>
    <w:rsid w:val="008D12D0"/>
    <w:rsid w:val="00921709"/>
    <w:rsid w:val="00943386"/>
    <w:rsid w:val="0096350A"/>
    <w:rsid w:val="00980D6D"/>
    <w:rsid w:val="009F0457"/>
    <w:rsid w:val="00A056D7"/>
    <w:rsid w:val="00A1474D"/>
    <w:rsid w:val="00A6688E"/>
    <w:rsid w:val="00A90C52"/>
    <w:rsid w:val="00A95AB1"/>
    <w:rsid w:val="00B4793E"/>
    <w:rsid w:val="00B674D1"/>
    <w:rsid w:val="00B674F6"/>
    <w:rsid w:val="00BD0964"/>
    <w:rsid w:val="00BE00AD"/>
    <w:rsid w:val="00C65F5F"/>
    <w:rsid w:val="00C72358"/>
    <w:rsid w:val="00CF5E42"/>
    <w:rsid w:val="00D26E58"/>
    <w:rsid w:val="00D408AF"/>
    <w:rsid w:val="00DB514B"/>
    <w:rsid w:val="00DC6D3E"/>
    <w:rsid w:val="00DD0AA4"/>
    <w:rsid w:val="00DE10E0"/>
    <w:rsid w:val="00E54EF2"/>
    <w:rsid w:val="00E55AD2"/>
    <w:rsid w:val="00E85DBB"/>
    <w:rsid w:val="00EB4D22"/>
    <w:rsid w:val="00ED7461"/>
    <w:rsid w:val="00EE67E3"/>
    <w:rsid w:val="00F0348D"/>
    <w:rsid w:val="00F03DB7"/>
    <w:rsid w:val="00F10E8F"/>
    <w:rsid w:val="00F16C2D"/>
    <w:rsid w:val="00F349B6"/>
    <w:rsid w:val="00F61ADE"/>
    <w:rsid w:val="00FC3751"/>
    <w:rsid w:val="00F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9F6F9-7933-421B-984F-0E95C901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C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A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AB1"/>
  </w:style>
  <w:style w:type="paragraph" w:styleId="a8">
    <w:name w:val="footer"/>
    <w:basedOn w:val="a"/>
    <w:link w:val="a9"/>
    <w:uiPriority w:val="99"/>
    <w:unhideWhenUsed/>
    <w:rsid w:val="00A9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B9CC-B145-45BD-86E5-79336349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Наталья Алексеевна</dc:creator>
  <cp:keywords/>
  <dc:description/>
  <cp:lastModifiedBy>Сафонова Светлана Анатольевна</cp:lastModifiedBy>
  <cp:revision>6</cp:revision>
  <cp:lastPrinted>2024-02-05T05:05:00Z</cp:lastPrinted>
  <dcterms:created xsi:type="dcterms:W3CDTF">2024-02-20T01:10:00Z</dcterms:created>
  <dcterms:modified xsi:type="dcterms:W3CDTF">2024-02-20T01:19:00Z</dcterms:modified>
</cp:coreProperties>
</file>